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BB73" w14:textId="24FA6AEE" w:rsidR="00E37A46" w:rsidRPr="00FD3EC2" w:rsidRDefault="00F52C26" w:rsidP="002E7707">
      <w:pPr>
        <w:suppressAutoHyphens/>
        <w:autoSpaceDE w:val="0"/>
        <w:autoSpaceDN w:val="0"/>
        <w:jc w:val="center"/>
        <w:textAlignment w:val="baseline"/>
        <w:rPr>
          <w:rFonts w:ascii="BIZ UDPゴシック" w:eastAsia="BIZ UDPゴシック" w:hAnsi="BIZ UDPゴシック" w:cs="ＭＳ Ｐ明朝"/>
          <w:b/>
          <w:bCs/>
          <w:color w:val="000000"/>
          <w:spacing w:val="2"/>
          <w:kern w:val="0"/>
          <w:sz w:val="38"/>
          <w:szCs w:val="38"/>
        </w:rPr>
      </w:pPr>
      <w:r>
        <w:rPr>
          <w:rFonts w:ascii="BIZ UDPゴシック" w:eastAsia="BIZ UDPゴシック" w:hAnsi="BIZ UDPゴシック" w:cs="ＭＳ Ｐ明朝" w:hint="eastAsia"/>
          <w:b/>
          <w:bCs/>
          <w:color w:val="000000"/>
          <w:spacing w:val="2"/>
          <w:kern w:val="0"/>
          <w:sz w:val="38"/>
          <w:szCs w:val="38"/>
        </w:rPr>
        <w:t>令和６年度の</w:t>
      </w:r>
      <w:r w:rsidR="00FA6AEF">
        <w:rPr>
          <w:rFonts w:ascii="BIZ UDPゴシック" w:eastAsia="BIZ UDPゴシック" w:hAnsi="BIZ UDPゴシック" w:cs="ＭＳ Ｐ明朝" w:hint="eastAsia"/>
          <w:b/>
          <w:bCs/>
          <w:color w:val="000000"/>
          <w:spacing w:val="2"/>
          <w:kern w:val="0"/>
          <w:sz w:val="38"/>
          <w:szCs w:val="38"/>
        </w:rPr>
        <w:t>定時制乗務員数</w:t>
      </w:r>
      <w:r>
        <w:rPr>
          <w:rFonts w:ascii="BIZ UDPゴシック" w:eastAsia="BIZ UDPゴシック" w:hAnsi="BIZ UDPゴシック" w:cs="ＭＳ Ｐ明朝" w:hint="eastAsia"/>
          <w:b/>
          <w:bCs/>
          <w:color w:val="000000"/>
          <w:spacing w:val="2"/>
          <w:kern w:val="0"/>
          <w:sz w:val="38"/>
          <w:szCs w:val="38"/>
        </w:rPr>
        <w:t>の状況について</w:t>
      </w:r>
    </w:p>
    <w:p w14:paraId="22D33CFB" w14:textId="3D699372" w:rsidR="002E7707" w:rsidRDefault="002E7707" w:rsidP="00E37A46">
      <w:pPr>
        <w:suppressAutoHyphens/>
        <w:autoSpaceDE w:val="0"/>
        <w:autoSpaceDN w:val="0"/>
        <w:textAlignment w:val="baseline"/>
        <w:rPr>
          <w:rFonts w:ascii="ＭＳ 明朝" w:eastAsia="ＭＳ 明朝" w:hAnsi="Times New Roman" w:cs="Times New Roman"/>
          <w:color w:val="000000"/>
          <w:spacing w:val="2"/>
          <w:kern w:val="0"/>
          <w:szCs w:val="21"/>
        </w:rPr>
      </w:pPr>
    </w:p>
    <w:p w14:paraId="4A621DEC" w14:textId="55618B5C" w:rsidR="00FA6AEF" w:rsidRPr="002E7707" w:rsidRDefault="00FA6AEF" w:rsidP="00E37A46">
      <w:pPr>
        <w:suppressAutoHyphens/>
        <w:autoSpaceDE w:val="0"/>
        <w:autoSpaceDN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※定時制乗務員とは、週所定労働時間が４０時間未満の者をいいます。</w:t>
      </w:r>
    </w:p>
    <w:p w14:paraId="1CD71C5D" w14:textId="77777777" w:rsidR="002E7707" w:rsidRPr="002E7707" w:rsidRDefault="002E7707" w:rsidP="002E7707">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0367D196" w14:textId="1B00354F" w:rsidR="002E7707" w:rsidRPr="00FD3EC2" w:rsidRDefault="002E7707" w:rsidP="002E7707">
      <w:pPr>
        <w:suppressAutoHyphens/>
        <w:wordWrap w:val="0"/>
        <w:autoSpaceDE w:val="0"/>
        <w:autoSpaceDN w:val="0"/>
        <w:jc w:val="left"/>
        <w:textAlignment w:val="baseline"/>
        <w:rPr>
          <w:rFonts w:ascii="BIZ UDPゴシック" w:eastAsia="BIZ UDPゴシック" w:hAnsi="BIZ UDPゴシック" w:cs="Times New Roman"/>
          <w:color w:val="000000"/>
          <w:spacing w:val="2"/>
          <w:kern w:val="0"/>
          <w:szCs w:val="21"/>
        </w:rPr>
      </w:pPr>
      <w:r w:rsidRPr="002E7707">
        <w:rPr>
          <w:rFonts w:ascii="ＭＳ 明朝" w:eastAsia="ＭＳ 明朝" w:hAnsi="ＭＳ 明朝" w:cs="ＭＳ 明朝" w:hint="eastAsia"/>
          <w:color w:val="000000"/>
          <w:kern w:val="0"/>
          <w:szCs w:val="21"/>
        </w:rPr>
        <w:t xml:space="preserve">　　　　　　　　　　　　　　　　　　　　　　　　　　　　　</w:t>
      </w:r>
      <w:r w:rsidR="00EF69E0">
        <w:rPr>
          <w:rFonts w:ascii="ＭＳ 明朝" w:eastAsia="ＭＳ 明朝" w:hAnsi="ＭＳ 明朝" w:cs="ＭＳ 明朝" w:hint="eastAsia"/>
          <w:color w:val="000000"/>
          <w:kern w:val="0"/>
          <w:szCs w:val="21"/>
        </w:rPr>
        <w:t xml:space="preserve">　　</w:t>
      </w:r>
      <w:r w:rsidR="00EF69E0" w:rsidRPr="00FD3EC2">
        <w:rPr>
          <w:rFonts w:ascii="BIZ UDPゴシック" w:eastAsia="BIZ UDPゴシック" w:hAnsi="BIZ UDPゴシック" w:cs="ＭＳ 明朝" w:hint="eastAsia"/>
          <w:color w:val="000000"/>
          <w:kern w:val="0"/>
          <w:szCs w:val="21"/>
        </w:rPr>
        <w:t>令和</w:t>
      </w:r>
      <w:r w:rsidR="00A12F04" w:rsidRPr="00FD3EC2">
        <w:rPr>
          <w:rFonts w:ascii="BIZ UDPゴシック" w:eastAsia="BIZ UDPゴシック" w:hAnsi="BIZ UDPゴシック" w:cs="ＭＳ 明朝" w:hint="eastAsia"/>
          <w:color w:val="000000"/>
          <w:kern w:val="0"/>
          <w:szCs w:val="21"/>
        </w:rPr>
        <w:t>７</w:t>
      </w:r>
      <w:r w:rsidR="00705EB4" w:rsidRPr="00FD3EC2">
        <w:rPr>
          <w:rFonts w:ascii="BIZ UDPゴシック" w:eastAsia="BIZ UDPゴシック" w:hAnsi="BIZ UDPゴシック" w:cs="ＭＳ 明朝" w:hint="eastAsia"/>
          <w:color w:val="000000"/>
          <w:kern w:val="0"/>
          <w:szCs w:val="21"/>
        </w:rPr>
        <w:t>年３</w:t>
      </w:r>
      <w:r w:rsidRPr="00FD3EC2">
        <w:rPr>
          <w:rFonts w:ascii="BIZ UDPゴシック" w:eastAsia="BIZ UDPゴシック" w:hAnsi="BIZ UDPゴシック" w:cs="ＭＳ 明朝" w:hint="eastAsia"/>
          <w:color w:val="000000"/>
          <w:kern w:val="0"/>
          <w:szCs w:val="21"/>
        </w:rPr>
        <w:t>月末現在</w:t>
      </w:r>
    </w:p>
    <w:p w14:paraId="40E02B01" w14:textId="77777777" w:rsidR="002E7707" w:rsidRDefault="002E7707" w:rsidP="002E7707">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3BBC5A38" w14:textId="761761B7" w:rsidR="00E37A46" w:rsidRPr="00E551E9" w:rsidRDefault="00E551E9" w:rsidP="002E7707">
      <w:pPr>
        <w:suppressAutoHyphens/>
        <w:wordWrap w:val="0"/>
        <w:autoSpaceDE w:val="0"/>
        <w:autoSpaceDN w:val="0"/>
        <w:jc w:val="left"/>
        <w:textAlignment w:val="baseline"/>
        <w:rPr>
          <w:rFonts w:ascii="BIZ UDPゴシック" w:eastAsia="BIZ UDPゴシック" w:hAnsi="BIZ UDPゴシック" w:cs="Times New Roman"/>
          <w:color w:val="000000"/>
          <w:spacing w:val="2"/>
          <w:kern w:val="0"/>
          <w:sz w:val="32"/>
          <w:szCs w:val="32"/>
        </w:rPr>
      </w:pPr>
      <w:r w:rsidRPr="00E551E9">
        <w:rPr>
          <w:rFonts w:ascii="BIZ UDPゴシック" w:eastAsia="BIZ UDPゴシック" w:hAnsi="BIZ UDPゴシック" w:cs="Times New Roman"/>
          <w:noProof/>
          <w:color w:val="000000"/>
          <w:spacing w:val="2"/>
          <w:kern w:val="0"/>
          <w:sz w:val="32"/>
          <w:szCs w:val="32"/>
        </w:rPr>
        <mc:AlternateContent>
          <mc:Choice Requires="wps">
            <w:drawing>
              <wp:anchor distT="45720" distB="45720" distL="114300" distR="114300" simplePos="0" relativeHeight="251659264" behindDoc="0" locked="0" layoutInCell="1" allowOverlap="1" wp14:anchorId="1BAB9C54" wp14:editId="1710D313">
                <wp:simplePos x="0" y="0"/>
                <wp:positionH relativeFrom="column">
                  <wp:posOffset>284480</wp:posOffset>
                </wp:positionH>
                <wp:positionV relativeFrom="paragraph">
                  <wp:posOffset>440690</wp:posOffset>
                </wp:positionV>
                <wp:extent cx="5074920" cy="838200"/>
                <wp:effectExtent l="0" t="0" r="1143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838200"/>
                        </a:xfrm>
                        <a:prstGeom prst="rect">
                          <a:avLst/>
                        </a:prstGeom>
                        <a:solidFill>
                          <a:srgbClr val="FFFFFF"/>
                        </a:solidFill>
                        <a:ln w="9525">
                          <a:solidFill>
                            <a:srgbClr val="000000"/>
                          </a:solidFill>
                          <a:miter lim="800000"/>
                          <a:headEnd/>
                          <a:tailEnd/>
                        </a:ln>
                      </wps:spPr>
                      <wps:txbx>
                        <w:txbxContent>
                          <w:p w14:paraId="57A9B14D" w14:textId="21FA80CE" w:rsidR="00D71789" w:rsidRPr="00E551E9" w:rsidRDefault="00FA6AEF">
                            <w:pPr>
                              <w:rPr>
                                <w:rFonts w:ascii="BIZ UDPゴシック" w:eastAsia="BIZ UDPゴシック" w:hAnsi="BIZ UDPゴシック"/>
                                <w:sz w:val="28"/>
                                <w:szCs w:val="28"/>
                              </w:rPr>
                            </w:pPr>
                            <w:r>
                              <w:rPr>
                                <w:rFonts w:ascii="BIZ UDPゴシック" w:eastAsia="BIZ UDPゴシック" w:hAnsi="BIZ UDPゴシック" w:hint="eastAsia"/>
                                <w:sz w:val="28"/>
                                <w:szCs w:val="28"/>
                              </w:rPr>
                              <w:t>定時制</w:t>
                            </w:r>
                            <w:r w:rsidR="00D71789" w:rsidRPr="00E551E9">
                              <w:rPr>
                                <w:rFonts w:ascii="BIZ UDPゴシック" w:eastAsia="BIZ UDPゴシック" w:hAnsi="BIZ UDPゴシック" w:hint="eastAsia"/>
                                <w:sz w:val="28"/>
                                <w:szCs w:val="28"/>
                              </w:rPr>
                              <w:t>乗務員数</w:t>
                            </w:r>
                            <w:r w:rsidR="00E551E9" w:rsidRPr="00E551E9">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28,237</w:t>
                            </w:r>
                            <w:r w:rsidR="00E551E9" w:rsidRPr="00E551E9">
                              <w:rPr>
                                <w:rFonts w:ascii="BIZ UDPゴシック" w:eastAsia="BIZ UDPゴシック" w:hAnsi="BIZ UDPゴシック" w:hint="eastAsia"/>
                                <w:sz w:val="28"/>
                                <w:szCs w:val="28"/>
                              </w:rPr>
                              <w:t>人で</w:t>
                            </w:r>
                            <w:r>
                              <w:rPr>
                                <w:rFonts w:ascii="BIZ UDPゴシック" w:eastAsia="BIZ UDPゴシック" w:hAnsi="BIZ UDPゴシック" w:hint="eastAsia"/>
                                <w:sz w:val="28"/>
                                <w:szCs w:val="28"/>
                              </w:rPr>
                              <w:t>前回調査（令和5年）と比較して15％減</w:t>
                            </w:r>
                          </w:p>
                          <w:p w14:paraId="29AC3A5C" w14:textId="77777777" w:rsidR="00D71789" w:rsidRDefault="00D717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B9C54" id="_x0000_t202" coordsize="21600,21600" o:spt="202" path="m,l,21600r21600,l21600,xe">
                <v:stroke joinstyle="miter"/>
                <v:path gradientshapeok="t" o:connecttype="rect"/>
              </v:shapetype>
              <v:shape id="テキスト ボックス 2" o:spid="_x0000_s1026" type="#_x0000_t202" style="position:absolute;margin-left:22.4pt;margin-top:34.7pt;width:399.6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">
                <v:textbox>
                  <w:txbxContent>
                    <w:p w14:paraId="57A9B14D" w14:textId="21FA80CE" w:rsidR="00D71789" w:rsidRPr="00E551E9" w:rsidRDefault="00FA6AEF">
                      <w:pPr>
                        <w:rPr>
                          <w:rFonts w:ascii="BIZ UDPゴシック" w:eastAsia="BIZ UDPゴシック" w:hAnsi="BIZ UDPゴシック"/>
                          <w:sz w:val="28"/>
                          <w:szCs w:val="28"/>
                        </w:rPr>
                      </w:pPr>
                      <w:r>
                        <w:rPr>
                          <w:rFonts w:ascii="BIZ UDPゴシック" w:eastAsia="BIZ UDPゴシック" w:hAnsi="BIZ UDPゴシック" w:hint="eastAsia"/>
                          <w:sz w:val="28"/>
                          <w:szCs w:val="28"/>
                        </w:rPr>
                        <w:t>定時制</w:t>
                      </w:r>
                      <w:r w:rsidR="00D71789" w:rsidRPr="00E551E9">
                        <w:rPr>
                          <w:rFonts w:ascii="BIZ UDPゴシック" w:eastAsia="BIZ UDPゴシック" w:hAnsi="BIZ UDPゴシック" w:hint="eastAsia"/>
                          <w:sz w:val="28"/>
                          <w:szCs w:val="28"/>
                        </w:rPr>
                        <w:t>乗務員数</w:t>
                      </w:r>
                      <w:r w:rsidR="00E551E9" w:rsidRPr="00E551E9">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28,237</w:t>
                      </w:r>
                      <w:r w:rsidR="00E551E9" w:rsidRPr="00E551E9">
                        <w:rPr>
                          <w:rFonts w:ascii="BIZ UDPゴシック" w:eastAsia="BIZ UDPゴシック" w:hAnsi="BIZ UDPゴシック" w:hint="eastAsia"/>
                          <w:sz w:val="28"/>
                          <w:szCs w:val="28"/>
                        </w:rPr>
                        <w:t>人で</w:t>
                      </w:r>
                      <w:r>
                        <w:rPr>
                          <w:rFonts w:ascii="BIZ UDPゴシック" w:eastAsia="BIZ UDPゴシック" w:hAnsi="BIZ UDPゴシック" w:hint="eastAsia"/>
                          <w:sz w:val="28"/>
                          <w:szCs w:val="28"/>
                        </w:rPr>
                        <w:t>前回調査（令和5年）と比較して15％減</w:t>
                      </w:r>
                    </w:p>
                    <w:p w14:paraId="29AC3A5C" w14:textId="77777777" w:rsidR="00D71789" w:rsidRDefault="00D71789"/>
                  </w:txbxContent>
                </v:textbox>
                <w10:wrap type="square"/>
              </v:shape>
            </w:pict>
          </mc:Fallback>
        </mc:AlternateContent>
      </w:r>
      <w:r w:rsidR="00FD3EC2" w:rsidRPr="00E551E9">
        <w:rPr>
          <w:rFonts w:ascii="BIZ UDPゴシック" w:eastAsia="BIZ UDPゴシック" w:hAnsi="BIZ UDPゴシック" w:cs="Times New Roman" w:hint="eastAsia"/>
          <w:color w:val="000000"/>
          <w:spacing w:val="2"/>
          <w:kern w:val="0"/>
          <w:sz w:val="32"/>
          <w:szCs w:val="32"/>
        </w:rPr>
        <w:t xml:space="preserve">１　</w:t>
      </w:r>
      <w:r w:rsidR="00FA6AEF">
        <w:rPr>
          <w:rFonts w:ascii="BIZ UDPゴシック" w:eastAsia="BIZ UDPゴシック" w:hAnsi="BIZ UDPゴシック" w:cs="Times New Roman" w:hint="eastAsia"/>
          <w:color w:val="000000"/>
          <w:spacing w:val="2"/>
          <w:kern w:val="0"/>
          <w:sz w:val="32"/>
          <w:szCs w:val="32"/>
        </w:rPr>
        <w:t>定時制</w:t>
      </w:r>
      <w:r w:rsidR="00405533">
        <w:rPr>
          <w:rFonts w:ascii="BIZ UDPゴシック" w:eastAsia="BIZ UDPゴシック" w:hAnsi="BIZ UDPゴシック" w:cs="Times New Roman" w:hint="eastAsia"/>
          <w:color w:val="000000"/>
          <w:spacing w:val="2"/>
          <w:kern w:val="0"/>
          <w:sz w:val="32"/>
          <w:szCs w:val="32"/>
        </w:rPr>
        <w:t>乗務員数の推移</w:t>
      </w:r>
      <w:r w:rsidR="00F53668">
        <w:rPr>
          <w:rFonts w:ascii="BIZ UDPゴシック" w:eastAsia="BIZ UDPゴシック" w:hAnsi="BIZ UDPゴシック" w:cs="Times New Roman" w:hint="eastAsia"/>
          <w:color w:val="000000"/>
          <w:spacing w:val="2"/>
          <w:kern w:val="0"/>
          <w:sz w:val="32"/>
          <w:szCs w:val="32"/>
        </w:rPr>
        <w:t>（表１関係）</w:t>
      </w:r>
    </w:p>
    <w:p w14:paraId="55824926" w14:textId="79BBAAC4" w:rsidR="00A554BD" w:rsidRPr="00A554BD" w:rsidRDefault="00FD3EC2" w:rsidP="00E551E9">
      <w:pPr>
        <w:suppressAutoHyphens/>
        <w:wordWrap w:val="0"/>
        <w:autoSpaceDE w:val="0"/>
        <w:autoSpaceDN w:val="0"/>
        <w:ind w:left="286" w:hangingChars="100" w:hanging="286"/>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8"/>
          <w:szCs w:val="28"/>
        </w:rPr>
        <w:t xml:space="preserve">　　</w:t>
      </w:r>
      <w:r w:rsidR="00A554BD" w:rsidRPr="00A554BD">
        <w:rPr>
          <w:rFonts w:ascii="BIZ UDPゴシック" w:eastAsia="BIZ UDPゴシック" w:hAnsi="BIZ UDPゴシック" w:cs="Times New Roman" w:hint="eastAsia"/>
          <w:color w:val="000000"/>
          <w:spacing w:val="2"/>
          <w:kern w:val="0"/>
          <w:sz w:val="24"/>
          <w:szCs w:val="24"/>
        </w:rPr>
        <w:t>（１）</w:t>
      </w:r>
      <w:r w:rsidR="00A554BD">
        <w:rPr>
          <w:rFonts w:ascii="BIZ UDPゴシック" w:eastAsia="BIZ UDPゴシック" w:hAnsi="BIZ UDPゴシック" w:cs="Times New Roman" w:hint="eastAsia"/>
          <w:color w:val="000000"/>
          <w:spacing w:val="2"/>
          <w:kern w:val="0"/>
          <w:sz w:val="24"/>
          <w:szCs w:val="24"/>
        </w:rPr>
        <w:t xml:space="preserve">　</w:t>
      </w:r>
      <w:r w:rsidR="00A554BD" w:rsidRPr="00A554BD">
        <w:rPr>
          <w:rFonts w:ascii="BIZ UDPゴシック" w:eastAsia="BIZ UDPゴシック" w:hAnsi="BIZ UDPゴシック" w:cs="Times New Roman" w:hint="eastAsia"/>
          <w:color w:val="000000"/>
          <w:spacing w:val="2"/>
          <w:kern w:val="0"/>
          <w:sz w:val="24"/>
          <w:szCs w:val="24"/>
        </w:rPr>
        <w:t>定時制乗務員数</w:t>
      </w:r>
      <w:r w:rsidR="00E551E9" w:rsidRPr="00A554BD">
        <w:rPr>
          <w:rFonts w:ascii="BIZ UDPゴシック" w:eastAsia="BIZ UDPゴシック" w:hAnsi="BIZ UDPゴシック" w:cs="Times New Roman" w:hint="eastAsia"/>
          <w:color w:val="000000"/>
          <w:spacing w:val="2"/>
          <w:kern w:val="0"/>
          <w:sz w:val="24"/>
          <w:szCs w:val="24"/>
        </w:rPr>
        <w:t xml:space="preserve">　</w:t>
      </w:r>
    </w:p>
    <w:p w14:paraId="050072CA" w14:textId="36CF9B36" w:rsidR="00405533" w:rsidRDefault="00FA6AEF" w:rsidP="00A554BD">
      <w:pPr>
        <w:suppressAutoHyphens/>
        <w:wordWrap w:val="0"/>
        <w:autoSpaceDE w:val="0"/>
        <w:autoSpaceDN w:val="0"/>
        <w:ind w:leftChars="300" w:left="636" w:firstLineChars="100" w:firstLine="246"/>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定時制</w:t>
      </w:r>
      <w:r w:rsidR="00E551E9">
        <w:rPr>
          <w:rFonts w:ascii="BIZ UDPゴシック" w:eastAsia="BIZ UDPゴシック" w:hAnsi="BIZ UDPゴシック" w:cs="Times New Roman" w:hint="eastAsia"/>
          <w:color w:val="000000"/>
          <w:spacing w:val="2"/>
          <w:kern w:val="0"/>
          <w:sz w:val="24"/>
          <w:szCs w:val="24"/>
        </w:rPr>
        <w:t>乗務員数は、</w:t>
      </w:r>
      <w:r>
        <w:rPr>
          <w:rFonts w:ascii="BIZ UDPゴシック" w:eastAsia="BIZ UDPゴシック" w:hAnsi="BIZ UDPゴシック" w:cs="Times New Roman" w:hint="eastAsia"/>
          <w:color w:val="000000"/>
          <w:spacing w:val="2"/>
          <w:kern w:val="0"/>
          <w:sz w:val="24"/>
          <w:szCs w:val="24"/>
        </w:rPr>
        <w:t>令和５年</w:t>
      </w:r>
      <w:r w:rsidR="00E551E9">
        <w:rPr>
          <w:rFonts w:ascii="BIZ UDPゴシック" w:eastAsia="BIZ UDPゴシック" w:hAnsi="BIZ UDPゴシック" w:cs="Times New Roman" w:hint="eastAsia"/>
          <w:color w:val="000000"/>
          <w:spacing w:val="2"/>
          <w:kern w:val="0"/>
          <w:sz w:val="24"/>
          <w:szCs w:val="24"/>
        </w:rPr>
        <w:t>から</w:t>
      </w:r>
      <w:r>
        <w:rPr>
          <w:rFonts w:ascii="BIZ UDPゴシック" w:eastAsia="BIZ UDPゴシック" w:hAnsi="BIZ UDPゴシック" w:cs="Times New Roman" w:hint="eastAsia"/>
          <w:color w:val="000000"/>
          <w:spacing w:val="2"/>
          <w:kern w:val="0"/>
          <w:sz w:val="24"/>
          <w:szCs w:val="24"/>
        </w:rPr>
        <w:t>5,000</w:t>
      </w:r>
      <w:r w:rsidR="00E551E9">
        <w:rPr>
          <w:rFonts w:ascii="BIZ UDPゴシック" w:eastAsia="BIZ UDPゴシック" w:hAnsi="BIZ UDPゴシック" w:cs="Times New Roman" w:hint="eastAsia"/>
          <w:color w:val="000000"/>
          <w:spacing w:val="2"/>
          <w:kern w:val="0"/>
          <w:sz w:val="24"/>
          <w:szCs w:val="24"/>
        </w:rPr>
        <w:t>人</w:t>
      </w:r>
      <w:r>
        <w:rPr>
          <w:rFonts w:ascii="BIZ UDPゴシック" w:eastAsia="BIZ UDPゴシック" w:hAnsi="BIZ UDPゴシック" w:cs="Times New Roman" w:hint="eastAsia"/>
          <w:color w:val="000000"/>
          <w:spacing w:val="2"/>
          <w:kern w:val="0"/>
          <w:sz w:val="24"/>
          <w:szCs w:val="24"/>
        </w:rPr>
        <w:t>減少</w:t>
      </w:r>
      <w:r w:rsidR="00E551E9">
        <w:rPr>
          <w:rFonts w:ascii="BIZ UDPゴシック" w:eastAsia="BIZ UDPゴシック" w:hAnsi="BIZ UDPゴシック" w:cs="Times New Roman" w:hint="eastAsia"/>
          <w:color w:val="000000"/>
          <w:spacing w:val="2"/>
          <w:kern w:val="0"/>
          <w:sz w:val="24"/>
          <w:szCs w:val="24"/>
        </w:rPr>
        <w:t>し、</w:t>
      </w:r>
      <w:r>
        <w:rPr>
          <w:rFonts w:ascii="BIZ UDPゴシック" w:eastAsia="BIZ UDPゴシック" w:hAnsi="BIZ UDPゴシック" w:cs="Times New Roman" w:hint="eastAsia"/>
          <w:color w:val="000000"/>
          <w:spacing w:val="2"/>
          <w:kern w:val="0"/>
          <w:sz w:val="24"/>
          <w:szCs w:val="24"/>
        </w:rPr>
        <w:t>28,237</w:t>
      </w:r>
      <w:r w:rsidR="00E551E9">
        <w:rPr>
          <w:rFonts w:ascii="BIZ UDPゴシック" w:eastAsia="BIZ UDPゴシック" w:hAnsi="BIZ UDPゴシック" w:cs="Times New Roman" w:hint="eastAsia"/>
          <w:color w:val="000000"/>
          <w:spacing w:val="2"/>
          <w:kern w:val="0"/>
          <w:sz w:val="24"/>
          <w:szCs w:val="24"/>
        </w:rPr>
        <w:t>人と</w:t>
      </w:r>
      <w:r>
        <w:rPr>
          <w:rFonts w:ascii="BIZ UDPゴシック" w:eastAsia="BIZ UDPゴシック" w:hAnsi="BIZ UDPゴシック" w:cs="Times New Roman" w:hint="eastAsia"/>
          <w:color w:val="000000"/>
          <w:spacing w:val="2"/>
          <w:kern w:val="0"/>
          <w:sz w:val="24"/>
          <w:szCs w:val="24"/>
        </w:rPr>
        <w:t>前回調査と比較して15％減少しています。</w:t>
      </w:r>
    </w:p>
    <w:p w14:paraId="640578BF" w14:textId="77777777" w:rsidR="00A554BD" w:rsidRDefault="00FA6AEF" w:rsidP="00A554BD">
      <w:pPr>
        <w:suppressAutoHyphens/>
        <w:wordWrap w:val="0"/>
        <w:autoSpaceDE w:val="0"/>
        <w:autoSpaceDN w:val="0"/>
        <w:ind w:leftChars="150" w:left="318" w:firstLineChars="250" w:firstLine="615"/>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定時制乗務員数は一貫して減少傾向にあり、平成2</w:t>
      </w:r>
      <w:r w:rsidR="00F07FE4">
        <w:rPr>
          <w:rFonts w:ascii="BIZ UDPゴシック" w:eastAsia="BIZ UDPゴシック" w:hAnsi="BIZ UDPゴシック" w:cs="Times New Roman" w:hint="eastAsia"/>
          <w:color w:val="000000"/>
          <w:spacing w:val="2"/>
          <w:kern w:val="0"/>
          <w:sz w:val="24"/>
          <w:szCs w:val="24"/>
        </w:rPr>
        <w:t>９</w:t>
      </w:r>
      <w:r>
        <w:rPr>
          <w:rFonts w:ascii="BIZ UDPゴシック" w:eastAsia="BIZ UDPゴシック" w:hAnsi="BIZ UDPゴシック" w:cs="Times New Roman" w:hint="eastAsia"/>
          <w:color w:val="000000"/>
          <w:spacing w:val="2"/>
          <w:kern w:val="0"/>
          <w:sz w:val="24"/>
          <w:szCs w:val="24"/>
        </w:rPr>
        <w:t>年と比較して、</w:t>
      </w:r>
    </w:p>
    <w:p w14:paraId="0689A7FA" w14:textId="72272D65" w:rsidR="00405533" w:rsidRPr="00E551E9" w:rsidRDefault="00F07FE4" w:rsidP="00A554BD">
      <w:pPr>
        <w:suppressAutoHyphens/>
        <w:wordWrap w:val="0"/>
        <w:autoSpaceDE w:val="0"/>
        <w:autoSpaceDN w:val="0"/>
        <w:ind w:leftChars="150" w:left="318" w:firstLineChars="100" w:firstLine="246"/>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４５．０</w:t>
      </w:r>
      <w:r w:rsidR="00FA6AEF">
        <w:rPr>
          <w:rFonts w:ascii="BIZ UDPゴシック" w:eastAsia="BIZ UDPゴシック" w:hAnsi="BIZ UDPゴシック" w:cs="Times New Roman" w:hint="eastAsia"/>
          <w:color w:val="000000"/>
          <w:spacing w:val="2"/>
          <w:kern w:val="0"/>
          <w:sz w:val="24"/>
          <w:szCs w:val="24"/>
        </w:rPr>
        <w:t>％減少しています。</w:t>
      </w:r>
    </w:p>
    <w:p w14:paraId="01C44F11" w14:textId="1A8B8AC1" w:rsidR="00A554BD" w:rsidRDefault="00A554BD" w:rsidP="00A554BD">
      <w:pPr>
        <w:suppressAutoHyphens/>
        <w:wordWrap w:val="0"/>
        <w:autoSpaceDE w:val="0"/>
        <w:autoSpaceDN w:val="0"/>
        <w:ind w:firstLineChars="200" w:firstLine="492"/>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 xml:space="preserve">(2)　</w:t>
      </w:r>
      <w:r>
        <w:rPr>
          <w:rFonts w:ascii="BIZ UDPゴシック" w:eastAsia="BIZ UDPゴシック" w:hAnsi="BIZ UDPゴシック" w:cs="Times New Roman" w:hint="eastAsia"/>
          <w:color w:val="000000"/>
          <w:spacing w:val="2"/>
          <w:kern w:val="0"/>
          <w:sz w:val="24"/>
          <w:szCs w:val="24"/>
        </w:rPr>
        <w:t>運転者証交付数に占める定時制乗務員数の割合</w:t>
      </w:r>
    </w:p>
    <w:p w14:paraId="6319E829" w14:textId="77777777" w:rsidR="00A554BD" w:rsidRDefault="00A554BD" w:rsidP="00A554BD">
      <w:pPr>
        <w:suppressAutoHyphens/>
        <w:wordWrap w:val="0"/>
        <w:autoSpaceDE w:val="0"/>
        <w:autoSpaceDN w:val="0"/>
        <w:ind w:leftChars="400" w:left="848" w:firstLineChars="50" w:firstLine="123"/>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運転者証交付数に対する定時制乗務員数の割合は１１．７％で、前回調査と比較して２．６％減少しています。</w:t>
      </w:r>
    </w:p>
    <w:p w14:paraId="73EC5472" w14:textId="77777777" w:rsidR="00A554BD" w:rsidRDefault="00A554BD" w:rsidP="00A554BD">
      <w:pPr>
        <w:suppressAutoHyphens/>
        <w:wordWrap w:val="0"/>
        <w:autoSpaceDE w:val="0"/>
        <w:autoSpaceDN w:val="0"/>
        <w:ind w:leftChars="400" w:left="848" w:firstLineChars="50" w:firstLine="123"/>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定時制乗務員数の割合は、上記１の乗務員数と同様に一貫して減少傾向にあり、平成２９年と比較して５％減少しています。</w:t>
      </w:r>
    </w:p>
    <w:p w14:paraId="4C708B4E" w14:textId="1FE4D782" w:rsidR="00A554BD" w:rsidRDefault="00A554BD" w:rsidP="00A554BD">
      <w:pPr>
        <w:suppressAutoHyphens/>
        <w:wordWrap w:val="0"/>
        <w:autoSpaceDE w:val="0"/>
        <w:autoSpaceDN w:val="0"/>
        <w:ind w:leftChars="400" w:left="848" w:firstLineChars="50" w:firstLine="123"/>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定時制</w:t>
      </w:r>
      <w:r>
        <w:rPr>
          <w:rFonts w:ascii="BIZ UDPゴシック" w:eastAsia="BIZ UDPゴシック" w:hAnsi="BIZ UDPゴシック" w:cs="Times New Roman" w:hint="eastAsia"/>
          <w:color w:val="000000"/>
          <w:spacing w:val="2"/>
          <w:kern w:val="0"/>
          <w:sz w:val="24"/>
          <w:szCs w:val="24"/>
        </w:rPr>
        <w:t>乗務員数の割合は、地域によってかなりの差が見られ、最小の県</w:t>
      </w:r>
      <w:r>
        <w:rPr>
          <w:rFonts w:ascii="BIZ UDPゴシック" w:eastAsia="BIZ UDPゴシック" w:hAnsi="BIZ UDPゴシック" w:cs="Times New Roman" w:hint="eastAsia"/>
          <w:color w:val="000000"/>
          <w:spacing w:val="2"/>
          <w:kern w:val="0"/>
          <w:sz w:val="24"/>
          <w:szCs w:val="24"/>
        </w:rPr>
        <w:t>（福島県）</w:t>
      </w:r>
      <w:r>
        <w:rPr>
          <w:rFonts w:ascii="BIZ UDPゴシック" w:eastAsia="BIZ UDPゴシック" w:hAnsi="BIZ UDPゴシック" w:cs="Times New Roman" w:hint="eastAsia"/>
          <w:color w:val="000000"/>
          <w:spacing w:val="2"/>
          <w:kern w:val="0"/>
          <w:sz w:val="24"/>
          <w:szCs w:val="24"/>
        </w:rPr>
        <w:t>と最大の県</w:t>
      </w:r>
      <w:r>
        <w:rPr>
          <w:rFonts w:ascii="BIZ UDPゴシック" w:eastAsia="BIZ UDPゴシック" w:hAnsi="BIZ UDPゴシック" w:cs="Times New Roman" w:hint="eastAsia"/>
          <w:color w:val="000000"/>
          <w:spacing w:val="2"/>
          <w:kern w:val="0"/>
          <w:sz w:val="24"/>
          <w:szCs w:val="24"/>
        </w:rPr>
        <w:t>（静岡県）</w:t>
      </w:r>
      <w:r>
        <w:rPr>
          <w:rFonts w:ascii="BIZ UDPゴシック" w:eastAsia="BIZ UDPゴシック" w:hAnsi="BIZ UDPゴシック" w:cs="Times New Roman" w:hint="eastAsia"/>
          <w:color w:val="000000"/>
          <w:spacing w:val="2"/>
          <w:kern w:val="0"/>
          <w:sz w:val="24"/>
          <w:szCs w:val="24"/>
        </w:rPr>
        <w:t>では２０％の差があります。</w:t>
      </w:r>
    </w:p>
    <w:p w14:paraId="149D0CC6" w14:textId="63165B81" w:rsidR="00A554BD" w:rsidRDefault="00A554BD" w:rsidP="00A554BD">
      <w:pPr>
        <w:suppressAutoHyphens/>
        <w:wordWrap w:val="0"/>
        <w:autoSpaceDE w:val="0"/>
        <w:autoSpaceDN w:val="0"/>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 xml:space="preserve">　　　（</w:t>
      </w:r>
      <w:r>
        <w:rPr>
          <w:rFonts w:ascii="BIZ UDPゴシック" w:eastAsia="BIZ UDPゴシック" w:hAnsi="BIZ UDPゴシック" w:cs="Times New Roman" w:hint="eastAsia"/>
          <w:color w:val="000000"/>
          <w:spacing w:val="2"/>
          <w:kern w:val="0"/>
          <w:sz w:val="24"/>
          <w:szCs w:val="24"/>
        </w:rPr>
        <w:t>３</w:t>
      </w:r>
      <w:r>
        <w:rPr>
          <w:rFonts w:ascii="BIZ UDPゴシック" w:eastAsia="BIZ UDPゴシック" w:hAnsi="BIZ UDPゴシック" w:cs="Times New Roman" w:hint="eastAsia"/>
          <w:color w:val="000000"/>
          <w:spacing w:val="2"/>
          <w:kern w:val="0"/>
          <w:sz w:val="24"/>
          <w:szCs w:val="24"/>
        </w:rPr>
        <w:t>）　年齢による定時制乗務員数の割合</w:t>
      </w:r>
    </w:p>
    <w:p w14:paraId="67FFCECF" w14:textId="77777777" w:rsidR="00A554BD" w:rsidRDefault="00A554BD" w:rsidP="00A554BD">
      <w:pPr>
        <w:suppressAutoHyphens/>
        <w:wordWrap w:val="0"/>
        <w:autoSpaceDE w:val="0"/>
        <w:autoSpaceDN w:val="0"/>
        <w:ind w:left="984" w:hangingChars="400" w:hanging="984"/>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 xml:space="preserve">　　　　　　　定時制乗務員のうち、６０歳以上のドライバーが占める割合は、８８．</w:t>
      </w:r>
      <w:r>
        <w:rPr>
          <w:rFonts w:ascii="BIZ UDPゴシック" w:eastAsia="BIZ UDPゴシック" w:hAnsi="BIZ UDPゴシック" w:cs="Times New Roman"/>
          <w:color w:val="000000"/>
          <w:spacing w:val="2"/>
          <w:kern w:val="0"/>
          <w:sz w:val="24"/>
          <w:szCs w:val="24"/>
        </w:rPr>
        <w:br/>
      </w:r>
      <w:r>
        <w:rPr>
          <w:rFonts w:ascii="BIZ UDPゴシック" w:eastAsia="BIZ UDPゴシック" w:hAnsi="BIZ UDPゴシック" w:cs="Times New Roman" w:hint="eastAsia"/>
          <w:color w:val="000000"/>
          <w:spacing w:val="2"/>
          <w:kern w:val="0"/>
          <w:sz w:val="24"/>
          <w:szCs w:val="24"/>
        </w:rPr>
        <w:t>９％で、主として定年後のドライバーの再雇用において活用されている</w:t>
      </w:r>
      <w:r>
        <w:rPr>
          <w:rFonts w:ascii="BIZ UDPゴシック" w:eastAsia="BIZ UDPゴシック" w:hAnsi="BIZ UDPゴシック" w:cs="Times New Roman" w:hint="eastAsia"/>
          <w:color w:val="000000"/>
          <w:spacing w:val="2"/>
          <w:kern w:val="0"/>
          <w:sz w:val="24"/>
          <w:szCs w:val="24"/>
        </w:rPr>
        <w:lastRenderedPageBreak/>
        <w:t>状況です。</w:t>
      </w:r>
    </w:p>
    <w:p w14:paraId="5BADD4F5" w14:textId="77777777" w:rsidR="00A554BD" w:rsidRDefault="00A554BD" w:rsidP="00A554BD">
      <w:pPr>
        <w:suppressAutoHyphens/>
        <w:wordWrap w:val="0"/>
        <w:autoSpaceDE w:val="0"/>
        <w:autoSpaceDN w:val="0"/>
        <w:ind w:left="984" w:hangingChars="400" w:hanging="984"/>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 xml:space="preserve">　　　　　　　ただし、定時制乗務員数の割合は、前述のとおり、全体の１１．７％であり、定年後のドライバーであっても多くの場合は所定労働時間勤務していると考えられます。</w:t>
      </w:r>
    </w:p>
    <w:p w14:paraId="42F0A6EB" w14:textId="0F7B2E5D" w:rsidR="00D71789" w:rsidRPr="00A554BD" w:rsidRDefault="00D71789" w:rsidP="002E7707">
      <w:pPr>
        <w:suppressAutoHyphens/>
        <w:wordWrap w:val="0"/>
        <w:autoSpaceDE w:val="0"/>
        <w:autoSpaceDN w:val="0"/>
        <w:jc w:val="left"/>
        <w:textAlignment w:val="baseline"/>
        <w:rPr>
          <w:rFonts w:ascii="BIZ UDPゴシック" w:eastAsia="BIZ UDPゴシック" w:hAnsi="BIZ UDPゴシック" w:cs="Times New Roman"/>
          <w:color w:val="000000"/>
          <w:spacing w:val="2"/>
          <w:kern w:val="0"/>
          <w:sz w:val="24"/>
          <w:szCs w:val="24"/>
        </w:rPr>
      </w:pPr>
    </w:p>
    <w:p w14:paraId="4DAE582D" w14:textId="761A5AC7" w:rsidR="000577CD" w:rsidRDefault="000577CD" w:rsidP="002E7707">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6116FD85" w14:textId="1F8037CE" w:rsidR="000577CD" w:rsidRPr="00E551E9" w:rsidRDefault="000577CD" w:rsidP="000577CD">
      <w:pPr>
        <w:suppressAutoHyphens/>
        <w:wordWrap w:val="0"/>
        <w:autoSpaceDE w:val="0"/>
        <w:autoSpaceDN w:val="0"/>
        <w:jc w:val="left"/>
        <w:textAlignment w:val="baseline"/>
        <w:rPr>
          <w:rFonts w:ascii="BIZ UDPゴシック" w:eastAsia="BIZ UDPゴシック" w:hAnsi="BIZ UDPゴシック" w:cs="Times New Roman"/>
          <w:color w:val="000000"/>
          <w:spacing w:val="2"/>
          <w:kern w:val="0"/>
          <w:sz w:val="32"/>
          <w:szCs w:val="32"/>
        </w:rPr>
      </w:pPr>
      <w:r w:rsidRPr="00E551E9">
        <w:rPr>
          <w:rFonts w:ascii="BIZ UDPゴシック" w:eastAsia="BIZ UDPゴシック" w:hAnsi="BIZ UDPゴシック" w:cs="Times New Roman"/>
          <w:noProof/>
          <w:color w:val="000000"/>
          <w:spacing w:val="2"/>
          <w:kern w:val="0"/>
          <w:sz w:val="32"/>
          <w:szCs w:val="32"/>
        </w:rPr>
        <mc:AlternateContent>
          <mc:Choice Requires="wps">
            <w:drawing>
              <wp:anchor distT="45720" distB="45720" distL="114300" distR="114300" simplePos="0" relativeHeight="251663360" behindDoc="0" locked="0" layoutInCell="1" allowOverlap="1" wp14:anchorId="4A08D319" wp14:editId="062AC691">
                <wp:simplePos x="0" y="0"/>
                <wp:positionH relativeFrom="column">
                  <wp:posOffset>284480</wp:posOffset>
                </wp:positionH>
                <wp:positionV relativeFrom="paragraph">
                  <wp:posOffset>434975</wp:posOffset>
                </wp:positionV>
                <wp:extent cx="5074920" cy="792480"/>
                <wp:effectExtent l="0" t="0" r="11430" b="26670"/>
                <wp:wrapSquare wrapText="bothSides"/>
                <wp:docPr id="140388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792480"/>
                        </a:xfrm>
                        <a:prstGeom prst="rect">
                          <a:avLst/>
                        </a:prstGeom>
                        <a:solidFill>
                          <a:srgbClr val="FFFFFF"/>
                        </a:solidFill>
                        <a:ln w="9525">
                          <a:solidFill>
                            <a:srgbClr val="000000"/>
                          </a:solidFill>
                          <a:miter lim="800000"/>
                          <a:headEnd/>
                          <a:tailEnd/>
                        </a:ln>
                      </wps:spPr>
                      <wps:txbx>
                        <w:txbxContent>
                          <w:p w14:paraId="4310DFD2" w14:textId="08127139" w:rsidR="00E8492A" w:rsidRDefault="00E8492A" w:rsidP="00E8492A">
                            <w:pPr>
                              <w:ind w:left="282" w:hangingChars="100" w:hanging="282"/>
                              <w:rPr>
                                <w:rFonts w:ascii="BIZ UDPゴシック" w:eastAsia="BIZ UDPゴシック" w:hAnsi="BIZ UDPゴシック"/>
                                <w:sz w:val="28"/>
                                <w:szCs w:val="28"/>
                              </w:rPr>
                            </w:pPr>
                            <w:r>
                              <w:rPr>
                                <w:rFonts w:ascii="BIZ UDPゴシック" w:eastAsia="BIZ UDPゴシック" w:hAnsi="BIZ UDPゴシック" w:hint="eastAsia"/>
                                <w:sz w:val="28"/>
                                <w:szCs w:val="28"/>
                              </w:rPr>
                              <w:t>〇週所定労働時間が２０時間以上の者の割合は７７．７％で前回調査（令和５年）と比較して１．６％減</w:t>
                            </w:r>
                          </w:p>
                          <w:p w14:paraId="597FF76C" w14:textId="718C61E6" w:rsidR="00E8492A" w:rsidRDefault="00E8492A" w:rsidP="00E8492A">
                            <w:pPr>
                              <w:ind w:left="282" w:hangingChars="100" w:hanging="282"/>
                              <w:rPr>
                                <w:rFonts w:ascii="BIZ UDPゴシック" w:eastAsia="BIZ UDPゴシック" w:hAnsi="BIZ UDPゴシック"/>
                                <w:sz w:val="28"/>
                                <w:szCs w:val="28"/>
                              </w:rPr>
                            </w:pPr>
                          </w:p>
                          <w:p w14:paraId="327152CD" w14:textId="33299F81" w:rsidR="000577CD" w:rsidRPr="00E8492A" w:rsidRDefault="000577CD" w:rsidP="00057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8D319" id="_x0000_s1027" type="#_x0000_t202" style="position:absolute;margin-left:22.4pt;margin-top:34.25pt;width:399.6pt;height:6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">
                <v:textbox>
                  <w:txbxContent>
                    <w:p w14:paraId="4310DFD2" w14:textId="08127139" w:rsidR="00E8492A" w:rsidRDefault="00E8492A" w:rsidP="00E8492A">
                      <w:pPr>
                        <w:ind w:left="282" w:hangingChars="100" w:hanging="282"/>
                        <w:rPr>
                          <w:rFonts w:ascii="BIZ UDPゴシック" w:eastAsia="BIZ UDPゴシック" w:hAnsi="BIZ UDPゴシック"/>
                          <w:sz w:val="28"/>
                          <w:szCs w:val="28"/>
                        </w:rPr>
                      </w:pPr>
                      <w:r>
                        <w:rPr>
                          <w:rFonts w:ascii="BIZ UDPゴシック" w:eastAsia="BIZ UDPゴシック" w:hAnsi="BIZ UDPゴシック" w:hint="eastAsia"/>
                          <w:sz w:val="28"/>
                          <w:szCs w:val="28"/>
                        </w:rPr>
                        <w:t>〇週所定労働時間が２０時間以上の者の割合は７７．７％で前回調査（令和５年）と比較して１．６％減</w:t>
                      </w:r>
                    </w:p>
                    <w:p w14:paraId="597FF76C" w14:textId="718C61E6" w:rsidR="00E8492A" w:rsidRDefault="00E8492A" w:rsidP="00E8492A">
                      <w:pPr>
                        <w:ind w:left="282" w:hangingChars="100" w:hanging="282"/>
                        <w:rPr>
                          <w:rFonts w:ascii="BIZ UDPゴシック" w:eastAsia="BIZ UDPゴシック" w:hAnsi="BIZ UDPゴシック"/>
                          <w:sz w:val="28"/>
                          <w:szCs w:val="28"/>
                        </w:rPr>
                      </w:pPr>
                    </w:p>
                    <w:p w14:paraId="327152CD" w14:textId="33299F81" w:rsidR="000577CD" w:rsidRPr="00E8492A" w:rsidRDefault="000577CD" w:rsidP="000577CD"/>
                  </w:txbxContent>
                </v:textbox>
                <w10:wrap type="square"/>
              </v:shape>
            </w:pict>
          </mc:Fallback>
        </mc:AlternateContent>
      </w:r>
      <w:r w:rsidR="00A554BD">
        <w:rPr>
          <w:rFonts w:ascii="BIZ UDPゴシック" w:eastAsia="BIZ UDPゴシック" w:hAnsi="BIZ UDPゴシック" w:cs="Times New Roman" w:hint="eastAsia"/>
          <w:color w:val="000000"/>
          <w:spacing w:val="2"/>
          <w:kern w:val="0"/>
          <w:sz w:val="32"/>
          <w:szCs w:val="32"/>
        </w:rPr>
        <w:t>２</w:t>
      </w:r>
      <w:r>
        <w:rPr>
          <w:rFonts w:ascii="BIZ UDPゴシック" w:eastAsia="BIZ UDPゴシック" w:hAnsi="BIZ UDPゴシック" w:cs="Times New Roman" w:hint="eastAsia"/>
          <w:color w:val="000000"/>
          <w:spacing w:val="2"/>
          <w:kern w:val="0"/>
          <w:sz w:val="32"/>
          <w:szCs w:val="32"/>
        </w:rPr>
        <w:t xml:space="preserve">　</w:t>
      </w:r>
      <w:r w:rsidR="00963AEA">
        <w:rPr>
          <w:rFonts w:ascii="BIZ UDPゴシック" w:eastAsia="BIZ UDPゴシック" w:hAnsi="BIZ UDPゴシック" w:cs="Times New Roman" w:hint="eastAsia"/>
          <w:color w:val="000000"/>
          <w:spacing w:val="2"/>
          <w:kern w:val="0"/>
          <w:sz w:val="32"/>
          <w:szCs w:val="32"/>
        </w:rPr>
        <w:t>週所定労働時間別定時制乗務員の状況</w:t>
      </w:r>
      <w:r w:rsidR="00E8492A">
        <w:rPr>
          <w:rFonts w:ascii="BIZ UDPゴシック" w:eastAsia="BIZ UDPゴシック" w:hAnsi="BIZ UDPゴシック" w:cs="Times New Roman" w:hint="eastAsia"/>
          <w:color w:val="000000"/>
          <w:spacing w:val="2"/>
          <w:kern w:val="0"/>
          <w:sz w:val="32"/>
          <w:szCs w:val="32"/>
        </w:rPr>
        <w:t>（表</w:t>
      </w:r>
      <w:r w:rsidR="00A554BD">
        <w:rPr>
          <w:rFonts w:ascii="BIZ UDPゴシック" w:eastAsia="BIZ UDPゴシック" w:hAnsi="BIZ UDPゴシック" w:cs="Times New Roman" w:hint="eastAsia"/>
          <w:color w:val="000000"/>
          <w:spacing w:val="2"/>
          <w:kern w:val="0"/>
          <w:sz w:val="32"/>
          <w:szCs w:val="32"/>
        </w:rPr>
        <w:t>２</w:t>
      </w:r>
      <w:r w:rsidR="00E8492A">
        <w:rPr>
          <w:rFonts w:ascii="BIZ UDPゴシック" w:eastAsia="BIZ UDPゴシック" w:hAnsi="BIZ UDPゴシック" w:cs="Times New Roman" w:hint="eastAsia"/>
          <w:color w:val="000000"/>
          <w:spacing w:val="2"/>
          <w:kern w:val="0"/>
          <w:sz w:val="32"/>
          <w:szCs w:val="32"/>
        </w:rPr>
        <w:t>関係）</w:t>
      </w:r>
    </w:p>
    <w:p w14:paraId="36D190EF" w14:textId="77777777" w:rsidR="00182DCE" w:rsidRDefault="00182DCE" w:rsidP="006B0E2D">
      <w:pPr>
        <w:suppressAutoHyphens/>
        <w:wordWrap w:val="0"/>
        <w:autoSpaceDE w:val="0"/>
        <w:autoSpaceDN w:val="0"/>
        <w:ind w:leftChars="200" w:left="424" w:firstLineChars="100" w:firstLine="246"/>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週所定労働時間が社会保険の加入対象となる週２０時間以上の者の割合は７７．７％で、前回調査と比較して１・６％減少しています。</w:t>
      </w:r>
    </w:p>
    <w:p w14:paraId="70E944C8" w14:textId="77777777" w:rsidR="00182DCE" w:rsidRDefault="00182DCE" w:rsidP="006B0E2D">
      <w:pPr>
        <w:suppressAutoHyphens/>
        <w:wordWrap w:val="0"/>
        <w:autoSpaceDE w:val="0"/>
        <w:autoSpaceDN w:val="0"/>
        <w:ind w:leftChars="200" w:left="424" w:firstLineChars="100" w:firstLine="246"/>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週２０時間以上の者の割合は一貫して減少傾向にあり、平成２９年と比較して１０．２％減少しています。</w:t>
      </w:r>
    </w:p>
    <w:p w14:paraId="7663C15C" w14:textId="36BF0ABC" w:rsidR="00182DCE" w:rsidRDefault="00182DCE" w:rsidP="006B0E2D">
      <w:pPr>
        <w:suppressAutoHyphens/>
        <w:wordWrap w:val="0"/>
        <w:autoSpaceDE w:val="0"/>
        <w:autoSpaceDN w:val="0"/>
        <w:ind w:leftChars="200" w:left="424" w:firstLineChars="100" w:firstLine="246"/>
        <w:jc w:val="left"/>
        <w:textAlignment w:val="baseline"/>
        <w:rPr>
          <w:rFonts w:ascii="BIZ UDPゴシック" w:eastAsia="BIZ UDPゴシック" w:hAnsi="BIZ UDPゴシック" w:cs="Times New Roman"/>
          <w:color w:val="000000"/>
          <w:spacing w:val="2"/>
          <w:kern w:val="0"/>
          <w:sz w:val="24"/>
          <w:szCs w:val="24"/>
        </w:rPr>
      </w:pPr>
      <w:r>
        <w:rPr>
          <w:rFonts w:ascii="BIZ UDPゴシック" w:eastAsia="BIZ UDPゴシック" w:hAnsi="BIZ UDPゴシック" w:cs="Times New Roman" w:hint="eastAsia"/>
          <w:color w:val="000000"/>
          <w:spacing w:val="2"/>
          <w:kern w:val="0"/>
          <w:sz w:val="24"/>
          <w:szCs w:val="24"/>
        </w:rPr>
        <w:t>週２０時間以上の者の割合は地域によって大きな差が見られ、</w:t>
      </w:r>
      <w:r w:rsidR="00A554BD">
        <w:rPr>
          <w:rFonts w:ascii="BIZ UDPゴシック" w:eastAsia="BIZ UDPゴシック" w:hAnsi="BIZ UDPゴシック" w:cs="Times New Roman" w:hint="eastAsia"/>
          <w:color w:val="000000"/>
          <w:spacing w:val="2"/>
          <w:kern w:val="0"/>
          <w:sz w:val="24"/>
          <w:szCs w:val="24"/>
        </w:rPr>
        <w:t>最大の県（栃木県）</w:t>
      </w:r>
      <w:r>
        <w:rPr>
          <w:rFonts w:ascii="BIZ UDPゴシック" w:eastAsia="BIZ UDPゴシック" w:hAnsi="BIZ UDPゴシック" w:cs="Times New Roman" w:hint="eastAsia"/>
          <w:color w:val="000000"/>
          <w:spacing w:val="2"/>
          <w:kern w:val="0"/>
          <w:sz w:val="24"/>
          <w:szCs w:val="24"/>
        </w:rPr>
        <w:t>と</w:t>
      </w:r>
      <w:r w:rsidR="00A554BD">
        <w:rPr>
          <w:rFonts w:ascii="BIZ UDPゴシック" w:eastAsia="BIZ UDPゴシック" w:hAnsi="BIZ UDPゴシック" w:cs="Times New Roman" w:hint="eastAsia"/>
          <w:color w:val="000000"/>
          <w:spacing w:val="2"/>
          <w:kern w:val="0"/>
          <w:sz w:val="24"/>
          <w:szCs w:val="24"/>
        </w:rPr>
        <w:t>最小</w:t>
      </w:r>
      <w:r>
        <w:rPr>
          <w:rFonts w:ascii="BIZ UDPゴシック" w:eastAsia="BIZ UDPゴシック" w:hAnsi="BIZ UDPゴシック" w:cs="Times New Roman" w:hint="eastAsia"/>
          <w:color w:val="000000"/>
          <w:spacing w:val="2"/>
          <w:kern w:val="0"/>
          <w:sz w:val="24"/>
          <w:szCs w:val="24"/>
        </w:rPr>
        <w:t>の県</w:t>
      </w:r>
      <w:r w:rsidR="00A554BD">
        <w:rPr>
          <w:rFonts w:ascii="BIZ UDPゴシック" w:eastAsia="BIZ UDPゴシック" w:hAnsi="BIZ UDPゴシック" w:cs="Times New Roman" w:hint="eastAsia"/>
          <w:color w:val="000000"/>
          <w:spacing w:val="2"/>
          <w:kern w:val="0"/>
          <w:sz w:val="24"/>
          <w:szCs w:val="24"/>
        </w:rPr>
        <w:t>（沖縄県）</w:t>
      </w:r>
      <w:r>
        <w:rPr>
          <w:rFonts w:ascii="BIZ UDPゴシック" w:eastAsia="BIZ UDPゴシック" w:hAnsi="BIZ UDPゴシック" w:cs="Times New Roman" w:hint="eastAsia"/>
          <w:color w:val="000000"/>
          <w:spacing w:val="2"/>
          <w:kern w:val="0"/>
          <w:sz w:val="24"/>
          <w:szCs w:val="24"/>
        </w:rPr>
        <w:t>では４２．４％の差があります。</w:t>
      </w:r>
    </w:p>
    <w:sectPr w:rsidR="00182DCE" w:rsidSect="0036635C">
      <w:pgSz w:w="11906" w:h="16838"/>
      <w:pgMar w:top="1700" w:right="1700" w:bottom="1700" w:left="1700" w:header="720" w:footer="720" w:gutter="0"/>
      <w:pgNumType w:start="1"/>
      <w:cols w:space="720"/>
      <w:noEndnote/>
      <w:docGrid w:type="linesAndChars" w:linePitch="5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D80E" w14:textId="77777777" w:rsidR="0023188E" w:rsidRDefault="0023188E">
      <w:r>
        <w:separator/>
      </w:r>
    </w:p>
  </w:endnote>
  <w:endnote w:type="continuationSeparator" w:id="0">
    <w:p w14:paraId="79CC66B6" w14:textId="77777777" w:rsidR="0023188E" w:rsidRDefault="0023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EE31" w14:textId="77777777" w:rsidR="0023188E" w:rsidRDefault="0023188E">
      <w:r>
        <w:separator/>
      </w:r>
    </w:p>
  </w:footnote>
  <w:footnote w:type="continuationSeparator" w:id="0">
    <w:p w14:paraId="03FB00AE" w14:textId="77777777" w:rsidR="0023188E" w:rsidRDefault="0023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5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07"/>
    <w:rsid w:val="00007428"/>
    <w:rsid w:val="000577CD"/>
    <w:rsid w:val="000D00CF"/>
    <w:rsid w:val="0017537B"/>
    <w:rsid w:val="00182DCE"/>
    <w:rsid w:val="00185975"/>
    <w:rsid w:val="001C185C"/>
    <w:rsid w:val="001D71D9"/>
    <w:rsid w:val="001F31DA"/>
    <w:rsid w:val="00221BF2"/>
    <w:rsid w:val="0023188E"/>
    <w:rsid w:val="002411D9"/>
    <w:rsid w:val="00255189"/>
    <w:rsid w:val="00261335"/>
    <w:rsid w:val="00280262"/>
    <w:rsid w:val="00286ADD"/>
    <w:rsid w:val="0029084D"/>
    <w:rsid w:val="002E7707"/>
    <w:rsid w:val="002F07DB"/>
    <w:rsid w:val="00316CBA"/>
    <w:rsid w:val="0036635C"/>
    <w:rsid w:val="003B2B33"/>
    <w:rsid w:val="003B43F6"/>
    <w:rsid w:val="00405533"/>
    <w:rsid w:val="00415FEC"/>
    <w:rsid w:val="00444163"/>
    <w:rsid w:val="004471F9"/>
    <w:rsid w:val="00451998"/>
    <w:rsid w:val="0048618D"/>
    <w:rsid w:val="004974D8"/>
    <w:rsid w:val="004D2975"/>
    <w:rsid w:val="004E38B4"/>
    <w:rsid w:val="005124B5"/>
    <w:rsid w:val="005B41E6"/>
    <w:rsid w:val="00621A00"/>
    <w:rsid w:val="0065578E"/>
    <w:rsid w:val="006570AA"/>
    <w:rsid w:val="0067142E"/>
    <w:rsid w:val="00681F9A"/>
    <w:rsid w:val="006B0E2D"/>
    <w:rsid w:val="00705EB4"/>
    <w:rsid w:val="0073171C"/>
    <w:rsid w:val="007330E7"/>
    <w:rsid w:val="007372DE"/>
    <w:rsid w:val="0074488B"/>
    <w:rsid w:val="00755FE2"/>
    <w:rsid w:val="00765F04"/>
    <w:rsid w:val="00774D21"/>
    <w:rsid w:val="007A745F"/>
    <w:rsid w:val="00826A3F"/>
    <w:rsid w:val="00836AB1"/>
    <w:rsid w:val="00867F18"/>
    <w:rsid w:val="00893E40"/>
    <w:rsid w:val="0089592B"/>
    <w:rsid w:val="008A73E3"/>
    <w:rsid w:val="008D5461"/>
    <w:rsid w:val="008D70BB"/>
    <w:rsid w:val="008E0942"/>
    <w:rsid w:val="00917986"/>
    <w:rsid w:val="0093324E"/>
    <w:rsid w:val="00935008"/>
    <w:rsid w:val="00963AEA"/>
    <w:rsid w:val="00985D35"/>
    <w:rsid w:val="00997C8B"/>
    <w:rsid w:val="009C50A1"/>
    <w:rsid w:val="009D1E1A"/>
    <w:rsid w:val="009F17A0"/>
    <w:rsid w:val="00A12F04"/>
    <w:rsid w:val="00A4757A"/>
    <w:rsid w:val="00A554BD"/>
    <w:rsid w:val="00A76BA7"/>
    <w:rsid w:val="00A84D01"/>
    <w:rsid w:val="00A90C39"/>
    <w:rsid w:val="00AB2937"/>
    <w:rsid w:val="00AF622D"/>
    <w:rsid w:val="00B627D1"/>
    <w:rsid w:val="00B820E6"/>
    <w:rsid w:val="00B93017"/>
    <w:rsid w:val="00C663D6"/>
    <w:rsid w:val="00CA47D5"/>
    <w:rsid w:val="00CA616C"/>
    <w:rsid w:val="00CB1682"/>
    <w:rsid w:val="00CD3655"/>
    <w:rsid w:val="00D41627"/>
    <w:rsid w:val="00D46C8E"/>
    <w:rsid w:val="00D71789"/>
    <w:rsid w:val="00D76ED5"/>
    <w:rsid w:val="00E14BC7"/>
    <w:rsid w:val="00E37A46"/>
    <w:rsid w:val="00E551E9"/>
    <w:rsid w:val="00E8492A"/>
    <w:rsid w:val="00EF69E0"/>
    <w:rsid w:val="00F07FE4"/>
    <w:rsid w:val="00F11A4D"/>
    <w:rsid w:val="00F52C26"/>
    <w:rsid w:val="00F53668"/>
    <w:rsid w:val="00F64035"/>
    <w:rsid w:val="00F73EB7"/>
    <w:rsid w:val="00F855C6"/>
    <w:rsid w:val="00F8630D"/>
    <w:rsid w:val="00F963D9"/>
    <w:rsid w:val="00FA2B2A"/>
    <w:rsid w:val="00FA6AEF"/>
    <w:rsid w:val="00FD3EC2"/>
    <w:rsid w:val="00FE78E6"/>
    <w:rsid w:val="00FE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1E6DF"/>
  <w15:docId w15:val="{6C293747-50BC-43E5-9931-23136EA2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E7"/>
    <w:rPr>
      <w:rFonts w:asciiTheme="majorHAnsi" w:eastAsiaTheme="majorEastAsia" w:hAnsiTheme="majorHAnsi" w:cstheme="majorBidi"/>
      <w:sz w:val="18"/>
      <w:szCs w:val="18"/>
    </w:rPr>
  </w:style>
  <w:style w:type="paragraph" w:styleId="a5">
    <w:name w:val="header"/>
    <w:basedOn w:val="a"/>
    <w:link w:val="a6"/>
    <w:uiPriority w:val="99"/>
    <w:unhideWhenUsed/>
    <w:rsid w:val="007372DE"/>
    <w:pPr>
      <w:tabs>
        <w:tab w:val="center" w:pos="4252"/>
        <w:tab w:val="right" w:pos="8504"/>
      </w:tabs>
      <w:snapToGrid w:val="0"/>
    </w:pPr>
  </w:style>
  <w:style w:type="character" w:customStyle="1" w:styleId="a6">
    <w:name w:val="ヘッダー (文字)"/>
    <w:basedOn w:val="a0"/>
    <w:link w:val="a5"/>
    <w:uiPriority w:val="99"/>
    <w:rsid w:val="007372DE"/>
  </w:style>
  <w:style w:type="paragraph" w:styleId="a7">
    <w:name w:val="footer"/>
    <w:basedOn w:val="a"/>
    <w:link w:val="a8"/>
    <w:uiPriority w:val="99"/>
    <w:unhideWhenUsed/>
    <w:rsid w:val="007372DE"/>
    <w:pPr>
      <w:tabs>
        <w:tab w:val="center" w:pos="4252"/>
        <w:tab w:val="right" w:pos="8504"/>
      </w:tabs>
      <w:snapToGrid w:val="0"/>
    </w:pPr>
  </w:style>
  <w:style w:type="character" w:customStyle="1" w:styleId="a8">
    <w:name w:val="フッター (文字)"/>
    <w:basedOn w:val="a0"/>
    <w:link w:val="a7"/>
    <w:uiPriority w:val="99"/>
    <w:rsid w:val="0073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船木 潤一</dc:creator>
  <cp:lastModifiedBy>茂充 浅野</cp:lastModifiedBy>
  <cp:revision>4</cp:revision>
  <cp:lastPrinted>2025-06-18T06:43:00Z</cp:lastPrinted>
  <dcterms:created xsi:type="dcterms:W3CDTF">2025-08-22T01:42:00Z</dcterms:created>
  <dcterms:modified xsi:type="dcterms:W3CDTF">2025-10-08T04:55:00Z</dcterms:modified>
</cp:coreProperties>
</file>